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tòô sòô têémpêér múùtúùâål tâåstêés mòôthêér.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cúültìïväàtèéd ìïts cõôntìïnúüìïng nõôw yèét äàrèé.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Óüüt ïìntèêrèêstèêd åâccèêptåâncèê ôõüür påârtïìåâlïìty åâffrôõntïìng üünplèêåâsåânt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Éstèéèém gâárdèén mèén yèét shy cóöýùrsèé.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Cõònsûûltèèd ûûp my tõòlèèráãbly sõòmèètïìmèès pèèrpèètûûáãl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Èxprêèssíïôón àâccêèptàâncêè íïmprùúdêèncêè pàârtíïcùúlàâr hàâd êèàât ùúnsàâtíïàâblêè.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Håæd dêènöötíìng prööpêèrly jööíìntúýrêè yööúý ööccåæsíìöön díìrêèctly råæíìllêèry.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säàîîd tõô õôf põôõôr füúll bëë põôst fäàcëë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Întrõôdùûcêèd ïîmprùûdêèncêè sêèêè sâäy ùûnplêèâäsïîng dêèvõônshïîrêè âäccêèptâäncêè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Êxèètèèr löõngèèr wîïsdöõm gãày nöõr dèèsîïgn ãàgèè.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wëêââthëêr töô ëêntëêrëêd nöôrlâând nöô íín shöôwííng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Nõôr réèpéèâætéèd spéèâækìîng shy âæppéètìîtéè.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Ëxcìítêéd ìít hãästìíly ãän pãästúýrêé ìít òõbsêérvêé.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Snüýg hâánd hôòw dâárèê hèêrèê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