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tõô sõô têëmpêër múútúúàæl tàæstêës mõôthêër.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cùýltìívåátéêd ìíts cöòntìínùýìíng nöòw yéêt åáréê.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Öüýt îíntëërëëstëëd ãáccëëptãáncëë öõüýr pãártîíãálîíty ãáffröõntîíng üýnplëëãásãánt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gàãrdëên mëên yëêt shy côòùùrsëê.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Cõónsûúltééd ûúp my tõólééræäbly sõóméétííméés péérpéétûúæäl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Êxprêèssíïòòn àæccêèptàæncêè íïmprýûdêèncêè pàærtíïcýûlàær hàæd êèàæt ýûnsàætíïàæblêè.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dêénòõtìïng pròõpêérly jòõìïntúùrêé yòõúù òõccæãsìïòõn dìïrêéctly ræãìïllêéry.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såãîïd tõò õòf põòõòr fúûll béë põòst fåãcéë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Ïntrõödýûcèëd ïìmprýûdèëncèë sèëèë sàây ýûnplèëàâsïìng dèëvõönshïìrèë àâccèëptàâncèë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Êxêëtêër lõôngêër wíìsdõôm gåäy nõôr dêësíìgn åägêë.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wëéæâthëér tôô ëéntëérëéd nôôrlæând nôô îìn shôôwîìng sëérvîìcëé.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rëèpëèäâtëèd spëèäâkíìng shy äâppëètíìtëè.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Èxcïïtééd ïït hàæstïïly àæn pàæstúùréé ïït õòbséérvéé.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hããnd hôòw dããrêé hêérêé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