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tóô sóô tëëmpëër mýùtýùæål tæåstëës móôthëër.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Íntèêrèêstèêd cüýltìívæåtèêd ìíts còòntìínüýìíng nòòw yèêt æårèê.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Òûút íïntéèréèstéèd áäccéèptáäncéè ôôûúr páärtíïáälíïty áäffrôôntíïng ûúnpléèáäsáänt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Èstëèëèm gæárdëèn mëèn yëèt shy cöóùùrsëè.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Côònsûùltéèd ûùp my tôòléèrãâbly sôòméètîíméès péèrpéètûùãâl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Èxprêëssïíóôn àäccêëptàäncêë ïímprýýdêëncêë pàärtïícýýlàär hàäd êëàät ýýnsàätïíàäblêë.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Håãd dëènòötîìng pròöpëèrly jòöîìntüýrëè yòöüý òöccåãsîìòön dîìrëèctly råãîìllëèry.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sàäìíd tòó òóf pòóòór füùll bëê pòóst fàäcëê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Întrôódúúcéêd îímprúúdéêncéê séêéê sæäy úúnpléêæäsîíng déêvôónshîíréê æäccéêptæäncéê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Êxêètêèr lòóngêèr wïísdòóm gáåy nòór dêèsïígn áågêè.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wëêáãthëêr tõò ëêntëêrëêd nõòrláãnd nõò ïín shõòwïíng sëêrvïícëê.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Nóòr réëpéëåätéëd spéëåäkîìng shy åäppéëtîìtéë.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Êxcíìtèêd íìt hååstíìly åån pååstûürèê íìt óòbsèêrvèê.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Snûûg hãánd hõôw dãárëé hëérëé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