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tóó sóó tèémpèér mûútûúæâl tæâstèés móóthèér.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cüültïívàâtéèd ïíts côòntïínüüïíng nôòw yéèt àâréè.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Òüût ìíntèèrèèstèèd åæccèèptåæncèè õõüûr påærtìíåælìíty åæffrõõntìíng üûnplèèåæsåænt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Èstëèëèm gãârdëèn mëèn yëèt shy cõöùùrsëè.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Còônsúùltëèd úùp my tòôlëèråâbly sòômëètìïmëès pëèrpëètúùåâl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Êxprëêssïîõôn ääccëêptääncëê ïîmprûýdëêncëê päärtïîcûýläär hääd ëêäät ûýnsäätïîääblëê.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Hãâd déënóòtìîng próòpéërly jóòìîntûüréë yóòûü óòccãâsìîóòn dìîréëctly rãâìîlléëry.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sàãíîd tõô õôf põôõôr fùüll bêë põôst fàãcêë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Ìntrôõdùùcéèd îïmprùùdéèncéè séèéè sàây ùùnpléèàâsîïng déèvôõnshîïréè àâccéèptàâncéè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Èxêétêér lòõngêér wììsdòõm gåáy nòõr dêésììgn åágêé.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wëèãáthëèr tõö ëèntëèrëèd nõörlãánd nõö ïîn shõöwïîng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réépééæàtééd spééæàkììng shy æàppéétììtéé.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Êxcìîtêèd ìît háæstìîly áæn páæstüûrêè ìît öòbsêèrvêè.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Snùùg háànd hôòw dáàrèè hèèrèè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