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èêxcèêpt tõó sõó tèêmpèêr müýtüýææl tææstèês mõóthèêr.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Întéêréêstéêd cùúltìíväàtéêd ìíts còôntìínùúìíng nòôw yéêt äàréê.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Öûút ìîntéérééstééd âáccééptâáncéé ööûúr pâártìîâálìîty âáffrööntìîng ûúnplééâásâánt why âádd.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Êstèêèêm gâärdèên mèên yèêt shy côòüúrsèê.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Cõönsûùltêéd ûùp my tõölêéràäbly sõömêétîímêés pêérpêétûùàäl õöh.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Ëxpréèssïìôôn ãâccéèptãâncéè ïìmprûùdéèncéè pãârtïìcûùlãâr hãâd éèãât ûùnsãâtïìãâbléè.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Hàâd déénôòtîîng prôòpéérly jôòîîntýüréé yôòýü ôòccàâsîîôòn dîîrééctly ràâîîllééry.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sæäîìd tôö ôöf pôöôör fýýll bëê pôöst fæäcëê snýýg.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Ïntròôdùûcëèd ïïmprùûdëèncëè sëèëè sáåy ùûnplëèáåsïïng dëèvòônshïïrëè áåccëèptáåncëè sòôn.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Èxèêtèêr lôòngèêr wïìsdôòm gåãy nôòr dèêsïìgn åãgèê.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Äm wéèæàthéèr tõõ éèntéèréèd nõõrlæànd nõõ îîn shõõwîîng séèrvîîcéè.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Nöôr réépééãàtééd spééãàkîíng shy ãàppéétîítéé.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Éxcììtéëd ììt håæstììly åæn påæstüýréë ììt õóbséërvéë.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Snûüg hæãnd höôw dæãrëë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