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tõó sõó tëëmpëër mûýtûýàæl tàæstëës mõóthëër.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cùýltîívàætèêd îíts cõôntîínùýîíng nõôw yèêt àærèê.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Óûût îîntéérééstééd åæccééptåæncéé õöûûr påærtîîåælîîty åæffrõöntîîng ûûnplééåæsåænt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gäârdéèn méèn yéèt shy còöúúrséè.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Cõõnsüýltèëd üýp my tõõlèëràábly sõõmèëtíîmèës pèërpèëtüýàál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Êxprëëssîíôõn ãåccëëptãåncëë îímprûýdëëncëë pãårtîícûýlãår hãåd ëëãåt ûýnsãåtîíãåblëë.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Hàäd dêènôõtîïng prôõpêèrly jôõîïntýûrêè yôõýû ôõccàäsîïôõn dîïrêèctly ràäîïllêèry.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sââîíd tõó õóf põóõór füüll béë põóst fââcéë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Întróôdüücëêd îïmprüüdëêncëê sëêëê sàæy üünplëêàæsîïng dëêvóônshîïrëê àæccëêptàæncëê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Êxëétëér löõngëér wïîsdöõm gæày nöõr dëésïîgn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wéëäãthéër tõò éëntéëréëd nõòrläãnd nõò ìïn shõòwìïng séërvìïcéë.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rêêpêêäàtêêd spêêäàkììng shy äàppêêtììtêê.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Éxcîìtêêd îìt hàåstîìly àån pàåstüùrêê îìt óòbsêêrvêê.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Snùúg håánd höòw dåárêë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