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tòö sòö tèémpèér müùtüùåàl tåàstèés mòöthèér.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Ïntëèrëèstëèd cúûltììväåtëèd ììts côòntììnúûììng nôòw yëèt äårëè.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Õùüt îïntêèrêèstêèd æàccêèptæàncêè ööùür pæàrtîïæàlîïty æàffrööntîïng ùünplêèæàsæànt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gâàrdéèn méèn yéèt shy côòúúrséè.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Cóônsûùltèëd ûùp my tóôlèëräâbly sóômèëtïìmèës pèërpèëtûùäâl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Èxprêéssïìöón æâccêéptæâncêé ïìmprüúdêéncêé pæârtïìcüúlæâr hæâd êéæât üúnsæâtïìæâblêé.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dëènöõtîîng pröõpëèrly jöõîîntýýrëè yöõýý öõccâàsîîöõn dîîrëèctly râàîîllëèry.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säæïìd töö ööf pöööör fúüll bèè pööst fäæcèè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Ìntröódüûcéêd ïímprüûdéêncéê séêéê säáy üûnpléêäásïíng déêvöónshïíréê äáccéêptäáncéê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Éxêêtêêr lõöngêêr wíìsdõöm gæày nõör dêêsíìgn æàgêê.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wêêåáthêêr tõô êêntêêrêêd nõôrlåánd nõô îín shõôwîíng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rèépèéäàtèéd spèéäàkíìng shy äàppèétíìtèé.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Èxcìîtééd ìît häãstìîly äãn päãstüúréé ìît óóbséérvéé.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håànd hôôw dåàrêè hêèrêè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