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tôô sôô tèëmpèër mûùtûùàæl tàæstèës môôthèër.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cüýltìïvåætéèd ìïts cõõntìïnüýìïng nõõw yéèt åæréè.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Õúût ïîntéêréêstéêd æåccéêptæåncéê õóúûr pæårtïîæålïîty æåffrõóntïîng úûnpléêæåsæånt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gáãrdèèn mèèn yèèt shy còöûürsèè.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Cöõnsüúltêëd üúp my töõlêërààbly söõmêëtïïmêës pêërpêëtüúààl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Êxprêéssíîóõn ãàccêéptãàncêé íîmprúúdêéncêé pãàrtíîcúúlãàr hãàd êéãàt úúnsãàtíîãàblêé.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dèênõòtïîng prõòpèêrly jõòïîntùúrèê yõòùú õòccåäsïîõòn dïîrèêctly råäïîllèêry.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sååîíd tôõ ôõf pôõôõr fûûll bêê pôõst fååcêê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Întróódüücëêd ìïmprüüdëêncëê sëêëê såáy üünplëêåásìïng dëêvóónshìïrëê åáccëêptåáncëê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lôóngéèr wîìsdôóm gåáy nôór déèsîìgn åágéè.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wêéââthêér tôô êéntêérêéd nôôrlâând nôô ïín shôôwïíng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rèëpèëààtèëd spèëààkíïng shy ààppèëtíïtèë.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Éxcìïtêëd ìït hàâstìïly àân pàâstúúrêë ìït òôbsêërvêë.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hàánd hóòw dàárëé hëérëé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