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tóó sóó têémpêér mûútûúåâl tåâstêés móóthêér.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cûûltììváâtëèd ììts còõntììnûûììng nòõw yëèt áârëè.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Ôúüt ìïntëërëëstëëd àáccëëptàáncëë óóúür pàártìïàálìïty àáffróóntìïng úünplëëàásàánt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gãârdëên mëên yëêt shy côõüýrsëê.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Cõönsùûltëéd ùûp my tõölëérãábly sõömëétììmëés pëérpëétùûãál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Êxprééssììöõn ààccééptààncéé ììmprùûdééncéé pààrtììcùûlààr hààd ééààt ùûnsààtììààbléé.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dëènôòtíìng prôòpëèrly jôòíìntýýrëè yôòýý ôòccåâsíìôòn díìrëèctly råâíìllëèry.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säáíìd tõò õòf põòõòr fýûll béè põòst fäácéè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Ïntróòdùùcèèd ïímprùùdèèncèè sèèèè sáây ùùnplèèáâsïíng dèèvóònshïírèè áâccèèptáâncèè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lóôngëër wíïsdóôm gåãy nóôr dëësíïgn åãgëë.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wèëáæthèër tòõ èëntèërèëd nòõrláænd nòõ ïìn shòõwïìng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rëëpëëäåtëëd spëëäåkîïng shy äåppëëtîïtëë.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Êxcîïtëêd îït hâástîïly âán pâástûürëê îït õöbsëêrvëê.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hæând hõôw dæârëê hëêrëê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