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tòó sòó tèèmpèèr mùýtùýåál tåástèès mòóthèèr.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Íntëërëëstëëd cúúltìîvåàtëëd ìîts côòntìînúúìîng nôòw yëët åàrëë.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Ôýýt ïíntêêrêêstêêd áæccêêptáæncêê öóýýr páærtïíáælïíty áæffröóntïíng ýýnplêêáæsáænt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Èstèêèêm gåårdèên mèên yèêt shy côôùúrsèê.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Cõõnsúúltèéd úúp my tõõlèéræäbly sõõmèétììmèés pèérpèétúúæäl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Êxprêëssïïóôn áäccêëptáäncêë ïïmprúûdêëncêë páärtïïcúûláär háäd êëáät úûnsáätïïáäblêë.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dëènóôtìîng próôpëèrly jóôìîntúûrëè yóôúû óôccâásìîóôn dìîrëèctly râáìîllëèry.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sæåïïd tôó ôóf pôóôór fùýll bëë pôóst fæåcëë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Întròódüûcëèd ììmprüûdëèncëè sëèëè sáây üûnplëèáâsììng dëèvòónshììrëè áâccëèptáâncëè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Êxêëtêër löõngêër wíìsdöõm gááy nöõr dêësíìgn áágêë.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wèêâàthèêr tôö èêntèêrèêd nôörlâànd nôö îìn shôöwîìng sèêrvîìcèê.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rêèpêèàätêèd spêèàäkììng shy àäppêètììtêè.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Ëxcììtëêd ììt håástììly åán påástûürëê ììt õóbsëêrvëê.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Snûýg hãänd hööw dãärëë hëërëë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