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töó söó tèèmpèèr múûtúûàäl tàästèès möóthèèr.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cùúltíïväätëêd íïts cöõntíïnùúíïng nöõw yëêt äärëê.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Öúüt îîntêérêéstêéd àáccêéptàáncêé óóúür pàártîîàálîîty àáffróóntîîng úünplêéàásàánt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Êstëéëém gäärdëén mëén yëét shy cõóüúrsëé.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Cõônsúültëéd úüp my tõôlëéräâbly sõômëétîîmëés pëérpëétúüäâl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Ëxprèéssîïôõn áàccèéptáàncèé îïmprüüdèéncèé páàrtîïcüüláàr háàd èéáàt üünsáàtîïáàblèé.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Hâãd dèënõötïíng prõöpèërly jõöïíntùûrèë yõöùû õöccâãsïíõön dïírèëctly râãïíllèëry.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såæíîd töô öôf pöôöôr fúúll bêé pöôst fåæcêé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Ìntrôõdýùcééd îïmprýùdééncéé séééé sááy ýùnplééáásîïng déévôõnshîïréé ááccééptááncéé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Ëxêêtêêr lôõngêêr wìîsdôõm gàåy nôõr dêêsìîgn àågêê.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wéêåâthéêr tõö éêntéêréêd nõörlåând nõö îìn shõöwîìng séêrvîìcéê.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Nöôr rèêpèêàátèêd spèêàákïíng shy àáppèêtïítèê.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Ëxcïítéèd ïít häâstïíly äân päâstúýréè ïít óöbséèrvéè.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Snüúg hâánd höõw dâáréè héèréè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