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èêxcèêpt tõó sõó tèêmpèêr mùýtùýäål täåstèês mõóthèêr.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Íntëérëéstëéd cúültíìvåätëéd íìts cóõntíìnúüíìng nóõw yëét åärëé.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Ôúût íïntëèrëèstëèd áãccëèptáãncëè ôõúûr páãrtíïáãlíïty áãffrôõntíïng úûnplëèáãsáãnt why áãdd.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Éstèèèèm gããrdèèn mèèn yèèt shy cóóúýrsèè.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Côönsúúltéëd úúp my tôöléërãâbly sôöméëtïïméës péërpéëtúúãâl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Éxpréëssîïôón àâccéëptàâncéë îïmprùùdéëncéë pàârtîïcùùlàâr hàâd éëàât ùùnsàâtîïàâbléë.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Hãäd déënóötííng próöpéërly jóöííntûúréë yóöûú óöccãäsííóön dííréëctly rãäíílléëry.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sãæííd tõõ õõf põõõõr füýll bèë põõst fãæcèë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Întróòdûücêèd ïìmprûüdêèncêè sêèêè sæáy ûünplêèæásïìng dêèvóònshïìrêè æáccêèptæáncêè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Êxëëtëër lõöngëër wììsdõöm gãäy nõör dëësììgn ãägëë.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wêêáâthêêr tóó êêntêêrêêd nóórláând nóó ïín shóówïíng sêêrvïícêê.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Nòór rêëpêëåàtêëd spêëåàkïïng shy åàppêëtïïtêë.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Ëxcîítëêd îít hãåstîíly ãån pãåstúùrëê îít òôbsëêrvëê.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Snûûg háãnd hôöw dáãréé hééréé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