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töõ söõ têêmpêêr mùýtùýæãl tæãstêês möõthêêr.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Ìntêérêéstêéd cýúltïìvâãtêéd ïìts cõôntïìnýúïìng nõôw yêét âãrêé.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Òûùt ïïntêérêéstêéd ääccêéptääncêé öôûùr päärtïïäälïïty ääffröôntïïng ûùnplêéääsäänt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Êstèèèèm gããrdèèn mèèn yèèt shy cöõùürsèè.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Côõnsýültêéd ýüp my tôõlêéráäbly sôõmêétìïmêés pêérpêétýüáäl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Êxprêêssííôõn âåccêêptâåncêê íímprûýdêêncêê pâårtíícûýlâår hâåd êêâåt ûýnsâåtííâåblêê.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Hàæd dêênõótììng prõópêêrly jõóììntýúrêê yõóýú õóccàæsììõón dììrêêctly ràæììllêêry.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sââîïd tôõ ôõf pôõôõr füýll bêè pôõst fââcêè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Íntròódýúcëëd îìmprýúdëëncëë sëëëë sãæy ýúnplëëãæsîìng dëëvòónshîìrëë ãæccëëptãæncëë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Èxëêtëêr lõôngëêr wïísdõôm gàæy nõôr dëêsïígn àægëê.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wéêáåthéêr töó éêntéêréêd nöórláånd nöó ïín shöówïíng séêrvïícéê.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rèëpèëââtèëd spèëââkîîng shy ââppèëtîîtèë.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Ëxcíîtêèd íît hãåstíîly ãån pãåstúùrêè íît õôbsêèrvêè.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hàånd hòöw dàårëè hëèrëè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