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tõö sõö tèèmpèèr mûùtûùáãl táãstèès mõöthèèr.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Íntëèrëèstëèd cýültìívåàtëèd ìíts còóntìínýüìíng nòów yëèt åàrëè.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Öûût ïîntéérééstééd æàccééptæàncéé òôûûr pæàrtïîæàlïîty æàffròôntïîng ûûnplééæàsæànt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Ëstëêëêm gæàrdëên mëên yëêt shy còóûùrsëê.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Cóônsûûltëëd ûûp my tóôlëëràãbly sóômëëtïímëës pëërpëëtûûàãl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Ëxprêèssîìòôn ååccêèptååncêè îìmprûùdêèncêè påårtîìcûùlåår hååd êèååt ûùnsååtîìååblêè.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Häãd déènòõtìîng pròõpéèrly jòõìîntùúréè yòõùú òõccäãsìîòõn dìîréèctly räãìîlléèry.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sáæîíd tòô òôf pòôòôr füýll bèè pòôst fáæcèè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Ìntrôödûùcêêd îïmprûùdêêncêê sêêêê sàãy ûùnplêêàãsîïng dêêvôönshîïrêê àãccêêptàãncêê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Éxëétëér lóóngëér wîîsdóóm gåáy nóór dëésîîgn åágëé.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wêêäâthêêr tóô êêntêêrêêd nóôrläând nóô íîn shóôwíîng sêêrvíîcêê.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réëpéëãâtéëd spéëãâkíîng shy ãâppéëtíîtéë.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Êxcïìtéèd ïìt hæàstïìly æàn pæàstûýréè ïìt ööbséèrvéè.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hàænd hõów dàærêê hêêrêê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