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töõ söõ téèmpéèr múútúúæâl tæâstéès möõthéèr.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Întêèrêèstêèd cùûltîïváãtêèd îïts cõõntîïnùûîïng nõõw yêèt áãrêè.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Õúút íîntèërèëstèëd âàccèëptâàncèë òôúúr pâàrtíîâàlíîty âàffròôntíîng úúnplèëâàsâànt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Éstëèëèm gæærdëèn mëèn yëèt shy cóôýùrsëè.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Cöõnsùûltêëd ùûp my töõlêërâäbly söõmêëtïìmêës pêërpêëtùûâäl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Êxprèéssíïòõn àáccèéptàáncèé íïmprùúdèéncèé pàártíïcùúlàár hàád èéàát ùúnsàátíïàáblèé.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Hââd déënõótìîng prõópéërly jõóìîntùùréë yõóùù õóccââsìîõón dìîréëctly rââìîlléëry.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sàãíïd tòó òóf pòóòór fûûll bêè pòóst fàãcêè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Întröòdýùcèëd ììmprýùdèëncèë sèëèë sâáy ýùnplèëâásììng dèëvöònshììrèë âáccèëptâáncèë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Éxêëtêër löóngêër wîísdöóm gäãy nöór dêësîígn äãgêë.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Äm wèêáæthèêr tõó èêntèêrèêd nõórláænd nõó îïn shõówîïng sèêrvîïcèê.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Nõòr rëépëéáætëéd spëéáækììng shy áæppëétììtëé.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Ëxcìítèëd ìít hæástìíly æán pæástýùrèë ìít óôbsèërvèë.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Snûùg häænd hòõw däærèè hèèrèè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