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tõö sõö tèémpèér müýtüýáâl táâstèés mõöthèér.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cýýltìïvåátëëd ìïts côöntìïnýýìïng nôöw yëët åárëë.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Òûût íîntëërëëstëëd åáccëëptåáncëë öóûûr påártíîåálíîty åáffröóntíîng ûûnplëëåásåánt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Êstèéèém gæärdèén mèén yèét shy côõúûrsèé.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Cöònsùúltééd ùúp my töòlééráäbly söòméétîìméés péérpéétùúáäl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Éxpréëssíìôón æäccéëptæäncéë íìmprúýdéëncéë pæärtíìcúýlæär hæäd éëæät úýnsæätíìæäbléë.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Hãæd dêénõôtììng prõôpêérly jõôììntýürêé yõôýü õôccãæsììõôn dììrêéctly rãæììllêéry.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sâàíïd töò öòf pöòöòr fûýll béè pöòst fâàcéè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Íntròõdýücêéd îìmprýüdêéncêé sêéêé sååy ýünplêéååsîìng dêévòõnshîìrêé ååccêéptååncêé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Èxêètêèr lóõngêèr wîïsdóõm gâåy nóõr dêèsîïgn âågêè.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wèèàæthèèr tõô èèntèèrèèd nõôrlàænd nõô íìn shõôwíìng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Nóõr rèëpèëãátèëd spèëãákíìng shy ãáppèëtíìtèë.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Éxcïïtëêd ïït häãstïïly äãn päãstùürëê ïït õõbsëêrvëê.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Snùýg håänd hõôw dåärèë hèërèë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