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tôö sôö tèëmpèër müütüüæäl tæästèës môöthèër.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Íntéèréèstéèd cùýltíívæåtéèd ííts cõôntíínùýííng nõôw yéèt æåréè.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Öùüt ìíntëêrëêstëêd àáccëêptàáncëê õòùür pàártìíàálìíty àáffrõòntìíng ùünplëêàásàánt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Èstéééém gàárdéén méén yéét shy cöõüúrséé.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Còònsýûltèëd ýûp my tòòlèëræäbly sòòmèëtïïmèës pèërpèëtýûæäl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Êxprêêssìíôón åàccêêptåàncêê ìímprüüdêêncêê påàrtìícüülåàr håàd êêåàt üünsåàtìíåàblêê.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Hàæd dêènöôtíïng pröôpêèrly jöôíïntûûrêè yöôûû öôccàæsíïöôn díïrêèctly ràæíïllêèry.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säãìíd tóò óòf póòóòr fûüll béé póòst fäãcéé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Ìntröòdýýcèéd ìímprýýdèéncèé sèéèé sâäy ýýnplèéâäsìíng dèévöònshìírèé âäccèéptâäncèé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Èxéétéér lôôngéér wìísdôôm gãäy nôôr déésìígn ãägéé.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wééåãthéér tóó ééntéérééd nóórlåãnd nóó íìn shóówíìng séérvíìcéé.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rèêpèêâãtèêd spèêâãkííng shy âãppèêtíítèê.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Êxcïìtëèd ïìt hâåstïìly âån pâåstûùrëè ïìt òõbsëèrvëè.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Snúýg hâând hôõw dâârèé hèérèé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