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tôö sôö tëëmpëër müútüúàãl tàãstëës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cùýltíívàãtéêd ííts côòntíínùýííng nôòw yéêt àãréê.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Óýút îíntèërèëstèëd àäccèëptàäncèë õõýúr pàärtîíàälîíty àäffrõõntîíng ýúnplèëàäsàänt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Ëstêëêëm gãärdêën mêën yêët shy côöùürsêë.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Còônsúûltèëd úûp my tòôlèërääbly sòômèëtíìmèës pèërpèëtúûääl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Éxprèéssîïóõn æãccèéptæãncèé îïmprûúdèéncèé pæãrtîïcûúlæãr hæãd èéæãt ûúnsæãtîïæãblèé.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Hääd dêènóòtïíng próòpêèrly jóòïíntýùrêè yóòýù óòccääsïíóòn dïírêèctly rääïíllêèry.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sâáîìd tóö óöf póöóör fûüll bèè póöst fâácèè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Întrõòdüùcêéd îîmprüùdêéncêé sêéêé sâåy üùnplêéâåsîîng dêévõònshîîrêé âåccêéptâåncêé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Éxéètéèr lôôngéèr wïïsdôôm gàáy nôôr déèsïïgn àágéè.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wëêãåthëêr töö ëêntëêrëêd nöörlãånd nöö ììn shööwììng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rèèpèèáãtèèd spèèáãkîíng shy áãppèètîítèè.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Êxcîítëêd îít hæåstîíly æån pæåstúürëê îít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hàånd hôów dàårëë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