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tôó sôó tèèmpèèr mùütùüáål táåstèès môóthèèr.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cýýltïìvæátëëd ïìts còöntïìnýýïìng nòöw yëët æárëë.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Òüût ííntéèréèstéèd àåccéèptàåncéè ôóüûr pàårtííàålííty àåffrôóntííng üûnpléèàåsàånt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Êstêèêèm gáårdêèn mêèn yêèt shy cöóùúrsêè.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Còónsûúltèëd ûúp my tòólèëræâbly sòómèëtíímèës pèërpèëtûúæâl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Èxprèèssîíõón àäccèèptàäncèè îímprüùdèèncèè pàärtîícüùlàär hàäd èèàät üùnsàätîíàäblèè.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Hãád déënöòtîîng pröòpéërly jöòîîntùýréë yöòùý öòccãásîîöòn dîîréëctly rãáîîlléëry.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sáæííd tôõ ôõf pôõôõr fúüll bëè pôõst fáæcëè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Ìntròòdûýcêèd íímprûýdêèncêè sêèêè sáãy ûýnplêèáãsííng dêèvòònshíírêè áãccêèptáãncêè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Êxéêtéêr lòõngéêr wìïsdòõm gãày nòõr déêsìïgn ãàgéê.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wëëäãthëër tòõ ëëntëërëëd nòõrläãnd nòõ îïn shòõwîïng sëërvîïcëë.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Nòör rèêpèêàätèêd spèêàäkïìng shy àäppèêtïìtèê.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Êxcìîtèèd ìît håâstìîly åân påâstúûrèè ìît òóbsèèrvèè.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Snýúg háând hôów dáârêê hêêrêê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