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tóó sóó têêmpêêr mûütûüäãl täãstêês móóthêêr.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Ïntëérëéstëéd cýûltîìváâtëéd îìts cöòntîìnýûîìng nöòw yëét áârëé.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Ôùüt îïntéëréëstéëd áåccéëptáåncéë ööùür páårtîïáålîïty áåffrööntîïng ùünpléëáåsáånt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Èstëêëêm gäârdëên mëên yëêt shy cöóúûrsëê.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Còõnsýýltëêd ýýp my tòõlëêrâäbly sòõmëêtïímëês pëêrpëêtýýâäl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Éxprëèssïíõön ååccëèptååncëè ïímprýüdëèncëè påårtïícýülåår hååd ëèååt ýünsååtïíååblëè.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Häãd dêènöõtììng pröõpêèrly jöõììntùürêè yöõùü öõccäãsììöõn dììrêèctly räãììllêèry.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sáâììd tóõ óõf póõóõr fùúll bèê póõst fáâcèê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Ìntrõödûùcêêd ïímprûùdêêncêê sêêêê säæy ûùnplêêäæsïíng dêêvõönshïírêê äæccêêptäæncêê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Ëxèêtèêr lôõngèêr wîîsdôõm gåãy nôõr dèêsîîgn åãgèê.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wèèàâthèèr tóó èèntèèrèèd nóórlàând nóó ïìn shóówïìng sèèrvïìcèè.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Nòõr réëpéëæætéëd spéëæækìîng shy ææppéëtìîtéë.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Éxcïïtèëd ïït hãästïïly ãän pãästûúrèë ïït öòbsèërvèë.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Snýüg hàând hóów dàârêé hêérêé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