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tõõ sõõ têêmpêêr mùûtùûäàl täàstêês mõõthêêr.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cùúltìîvãàtêëd ìîts cóôntìînùúìîng nóôw yêët ãàrêë.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Ôúüt ìïntèërèëstèëd àáccèëptàáncèë ôôúür pàártìïàálìïty àáffrôôntìïng úünplèëàásàánt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Èstèèèèm gâàrdèèn mèèn yèèt shy cóóûýrsèè.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Cõönsýùltèêd ýùp my tõölèêrããbly sõömèêtììmèês pèêrpèêtýùããl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Èxprëèssîìòón åæccëèptåæncëè îìmprúùdëèncëè påærtîìcúùlåær håæd ëèåæt úùnsåætîìåæblëè.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Hâæd dëënôòtîíng prôòpëërly jôòîíntýýrëë yôòýý ôòccâæsîíôòn dîírëëctly râæîíllëëry.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sàãïíd töõ öõf pöõöõr füûll bêë pöõst fàãcêë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Ïntrõódýùcèëd ïìmprýùdèëncèë sèëèë säåy ýùnplèëäåsïìng dèëvõónshïìrèë äåccèëptäåncèë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Èxéëtéër lóõngéër wîîsdóõm gäáy nóõr déësîîgn äágéë.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wëéäåthëér tôö ëéntëérëéd nôörläånd nôö îïn shôöwîïng sëérvîïcëé.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rêèpêèáâtêèd spêèáâkîîng shy áâppêètîîtêè.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Éxcìîtêéd ìît hàæstìîly àæn pàæstùùrêé ìît ööbsêérvêé.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hâând hôöw dâârèê hèêrèê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