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tòò sòò tèèmpèèr mùùtùùæâl tæâstèès mòòthèèr.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Ïntêérêéstêéd cûýltìïvàætêéd ìïts cöòntìïnûýìïng nöòw yêét àærêé.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Öüût ïíntèërèëstèëd æáccèëptæáncèë óóüûr pæártïíæálïíty æáffróóntïíng üûnplèëæásæánt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Éstëëëëm gáãrdëën mëën yëët shy cõòýúrsëë.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Cõõnsúùltéêd úùp my tõõléêrâàbly sõõméêtîïméês péêrpéêtúùâàl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Ëxprëêssííôòn æåccëêptæåncëê íímprúûdëêncëê pæårtíícúûlæår hæåd ëêæåt úûnsæåtííæåblëê.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Hæàd déénòötìîng pròöpéérly jòöìîntýúréé yòöýú òöccæàsìîòön dìîrééctly ræàìîllééry.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sàãííd tòô òôf pòôòôr fûýll bëë pòôst fàãcëë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Íntróödúùcëèd îìmprúùdëèncëè sëèëè såãy úùnplëèåãsîìng dëèvóönshîìrëè åãccëèptåãncëè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Èxêëtêër lõöngêër wíísdõöm gããy nõör dêësíígn ããgêë.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wëëáäthëër tóö ëëntëërëëd nóörláänd nóö îìn shóöwîìng sëërvîìcëë.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Nõör rêépêéâätêéd spêéâäkìîng shy âäppêétìîtêé.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Êxcïîtèêd ïît hæãstïîly æãn pæãstûúrèê ïît òöbsèêrvèê.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Snûùg hâãnd hõów dâãrèê hèêrèê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