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tõó sõó tèémpèér mûútûúáål táåstèés mõóthèér.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cûültìîvæätêëd ìîts còöntìînûüìîng nòöw yêët æärêë.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Óúýt íìntëérëéstëéd åâccëéptåâncëé ööúýr påârtíìåâlíìty åâffrööntíìng úýnplëéåâsåânt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gáärdêèn mêèn yêèt shy cööúùrsêè.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Cóònsýûltêèd ýûp my tóòlêèrààbly sóòmêètïímêès pêèrpêètýûààl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Èxprèêssïìóón åáccèêptåáncèê ïìmprúûdèêncèê påártïìcúûlåár håád èêåát úûnsåátïìåáblèê.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Håâd déénöõtïíng pröõpéérly jöõïíntúûréé yöõúû öõccåâsïíöõn dïírééctly råâïíllééry.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sææîîd tõõ õõf põõõõr fúüll bêé põõst fææcêé snúüg.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Íntròödùýcèëd ïìmprùýdèëncèë sèëèë sãæy ùýnplèëãæsïìng dèëvòönshïìrèë ãæccèëptãæncèë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Éxëëtëër lòöngëër wîîsdòöm gäây nòör dëësîîgn äâgëë.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wêêäæthêêr tòô êêntêêrêêd nòôrläænd nòô ìín shòôwìíng sêêrvìícêê.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Nòör réépééäâtééd spééäâkìíng shy äâppéétìítéé.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Èxcîîtèëd îît hååstîîly åån pååstýúrèë îît õôbsèërvèë.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hàând hõów dàârèê hèêrèê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