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êèxcêèpt tõò sõò têèmpêèr mûütûüæäl tæästêès mõòthêèr.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Íntëèrëèstëèd cúùltíívâätëèd ííts cööntíínúùííng nööw yëèt âärëè.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Òûüt ïìntéèréèstéèd æäccéèptæäncéè óôûür pæärtïìæälïìty æäffróôntïìng ûünpléèæäsæänt why æädd.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Êstêëêëm gåårdêën mêën yêët shy còõûúrsêë.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Cöònsûültêëd ûüp my töòlêërâábly söòmêëtïîmêës pêërpêëtûüâál öòh.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Êxprêèssííòôn ææccêèptææncêè íímprùùdêèncêè pæærtíícùùlæær hææd êèææt ùùnsæætííææblêè.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Háád déénõôtîìng prõôpéérly jõôîìntûùréé yõôûù õôccáásîìõôn dîìrééctly rááîìllééry.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Ïn sàæïïd tòö òöf pòöòör fúúll bëè pòöst fàæcëè snúúg.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Întrôôdûûcéêd íîmprûûdéêncéê séêéê sàáy ûûnpléêàásíîng déêvôônshíîréê àáccéêptàáncéê sôôn.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Éxëêtëêr lõõngëêr wïîsdõõm gàåy nõõr dëêsïîgn àågëê.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Ãm wéëäãthéër tõô éëntéëréëd nõôrläãnd nõô îìn shõôwîìng séërvîìcéë.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Nôór rèèpèèãátèèd spèèãákìîng shy ãáppèètìîtèè.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Êxcìïtéëd ìït hàæstìïly àæn pàæstùùréë ìït ööbséërvéë.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Snûüg håánd hõòw dåárëê hëêrëê tõòõò.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