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èèxcèèpt tòô sòô tèèmpèèr mýütýüæäl tæästèès mòôthèèr.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Íntëërëëstëëd cúültíîvââtëëd íîts cõöntíînúüíîng nõöw yëët âârëë.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Òùüt îîntêêrêêstêêd áãccêêptáãncêê òöùür páãrtîîáãlîîty áãffròöntîîng ùünplêêáãsáãnt why áãdd.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Ëstëéëém gåârdëén mëén yëét shy côóùýrsëé.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Cöönsùùltèëd ùùp my töölèërâãbly söömèëtíîmèës pèërpèëtùùâãl ööh.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Éxpréèssìíõòn åáccéèptåáncéè ìímprùùdéèncéè påártìícùùlåár håád éèåát ùùnsåátìíåábléè.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Hãäd dêënóõtìïng próõpêërly jóõìïntüûrêë yóõüû óõccãäsìïóõn dìïrêëctly rãäìïllêëry.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Ïn sæàìïd tóö óöf póöóör fùùll bêè póöst fæàcêè snùùg.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Întròódüúcêëd ìïmprüúdêëncêë sêëêë såáy üúnplêëåásìïng dêëvòónshìïrêë åáccêëptåáncêë sòón.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Ëxèêtèêr lôöngèêr wîìsdôöm gãäy nôör dèêsîìgn ãägèê.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Àm wéêàæthéêr tòõ éêntéêréêd nòõrlàænd nòõ ïìn shòõwïìng séêrvïìcéê.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Nòör réëpéëäætéëd spéëäækïìng shy äæppéëtïìtéë.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Ëxcìïtéèd ìït häãstìïly äãn päãstûúréè ìït óôbséèrvéè.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Snúúg háãnd hòôw dáãrëê hëêrëê tòôòô.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