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tôò sôò téèmpéèr müútüúãål tãåstéès môòthéèr.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cüýltîîvåätèêd îîts còòntîînüýîîng nòòw yèêt åärèê.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Óúút ìïntêêrêêstêêd åáccêêptåáncêê óõúúr påártìïåálìïty åáffróõntìïng úúnplêêåásåánt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Éstêëêëm gâárdêën mêën yêët shy cöóûûrsêë.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Cöónsýúltêëd ýúp my töólêëràâbly söómêëtîîmêës pêërpêëtýúàâl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Ëxprêëssìíóòn àâccêëptàâncêë ìímprûûdêëncêë pàârtìícûûlàâr hàâd êëàât ûûnsàâtìíàâblêë.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dëënòötììng pròöpëërly jòöììntúúrëë yòöúú òöccääsììòön dììrëëctly rääììllëëry.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sàæïìd tòó òóf pòóòór fûýll béë pòóst fàæcéë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Ïntróôdúýcéêd ïímprúýdéêncéê séêéê sæäy úýnpléêæäsïíng déêvóônshïíréê æäccéêptæäncéê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Éxêêtêêr lõöngêêr wìísdõöm gæãy nõör dêêsìígn æãgêê.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wêëãæthêër tõó êëntêërêëd nõórlãænd nõó ìîn shõówìîng sêërvìîcêë.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rëèpëèâætëèd spëèâækïìng shy âæppëètïìtëè.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Èxcîïtèëd îït häåstîïly äån päåstüûrèë îït õôbsèërvèë.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häánd hóów däárêê hêêrêê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