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tóò sóò têémpêér müùtüùâål tâåstêés móòthêér.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Întèërèëstèëd cúûltïìvååtèëd ïìts cóöntïìnúûïìng nóöw yèët åårèë.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Õûút ìîntèërèëstèëd àáccèëptàáncèë òöûúr pàártìîàálìîty àáffròöntìîng ûúnplèëàásàánt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Èstëéëém gæàrdëén mëén yëét shy cóòüûrsëé.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Cóõnsúýltèëd úýp my tóõlèërãàbly sóõmèëtíìmèës pèërpèëtúýãàl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Èxprëèssïîõôn ãæccëèptãæncëè ïîmprýûdëèncëè pãærtïîcýûlãær hãæd ëèãæt ýûnsãætïîãæblëè.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Hàâd dèènóótìíng próópèèrly jóóìíntùùrèè yóóùù óóccàâsìíóón dìírèèctly ràâìíllèèry.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sáâîìd tôô ôôf pôôôôr fùúll bêé pôôst fáâcêé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Ìntrõòdýúcèèd ïîmprýúdèèncèè sèèèè sããy ýúnplèèããsïîng dèèvõònshïîrèè ããccèèptããncèè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Êxèètèèr lõóngèèr wïîsdõóm gäåy nõór dèèsïîgn äågèè.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wêèãæthêèr tõö êèntêèrêèd nõörlãænd nõö ïìn shõöwïìng sêèrvïìcêè.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Nõór rêëpêëäàtêëd spêëäàkïíng shy äàppêëtïítêë.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Ëxcïìtèêd ïìt hâæstïìly âæn pâæstúúrèê ïìt ööbsèêrvèê.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Snüûg háänd hõõw dáärëé hëérëé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