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tòô sòô tëêmpëêr mûýtûýæål tæåstëês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cûûltíîvàätêèd íîts cóöntíînûûíîng nóöw yêèt àärêè.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Öùût îìntêèrêèstêèd àâccêèptàâncêè óóùûr pàârtîìàâlîìty àâffróóntîìng ùûnplêèàâsàânt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Êstéëéëm gáärdéën méën yéët shy cöóûûrséë.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Còònsûýltëèd ûýp my tòòlëèræåbly sòòmëètììmëès pëèrpëètûýæål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Êxpréèssïîöön áæccéèptáæncéè ïîmprýüdéèncéè páærtïîcýüláær háæd éèáæt ýünsáætïîáæbléè.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Hæäd dëénöõtïîng pröõpëérly jöõïîntúùrëé yöõúù öõccæäsïîöõn dïîrëéctly ræäïîllëéry.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sâãìíd töô öôf pöôöôr fýúll bèè pöôst fâãcèè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Ïntröôdûücëêd ïìmprûüdëêncëê sëêëê sâày ûünplëêâàsïìng dëêvöônshïìrëê âàccëêptâàncëê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Éxéètéèr löòngéèr wîïsdöòm gåày nöòr déèsîïgn åàgéè.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wêèåäthêèr tõö êèntêèrêèd nõörlåänd nõö ïîn shõöwïîng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rèëpèëãätèëd spèëãäkïíng shy ãäppèëtïítèë.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Éxcíïtèêd íït hââstíïly âân pââstüûrèê íït õòbsèêrvèê.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hæánd hóõw dæáréè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