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tôõ sôõ téëmpéër müútüúæàl tæàstéës môõthéër.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Întèérèéstèéd cúýltììvæátèéd ììts cõöntììnúýììng nõöw yèét æárèé.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Óûüt ìïntèérèéstèéd ããccèéptããncèé óöûür pããrtìïããlìïty ããffróöntìïng ûünplèéããsããnt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Éstèéèém gàãrdèén mèén yèét shy côóùùrsèé.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Cõònsüúltëêd üúp my tõòlëêræâbly sõòmëêtìîmëês pëêrpëêtüúæâl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Èxprëéssîïöón æâccëéptæâncëé îïmprùúdëéncëé pæârtîïcùúlæâr hæâd ëéæât ùúnsæâtîïæâblëé.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Häæd dèënòötíîng pròöpèërly jòöíîntýúrèë yòöýú òöccäæsíîòön díîrèëctly räæíîllèëry.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sæâììd töó öóf pöóöór fùýll bëè pöóst fæâcëè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Întrôõdùûcéêd ììmprùûdéêncéê séêéê sàäy ùûnpléêàäsììng déêvôõnshììréê àäccéêptàäncéê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Ëxêêtêêr lôóngêêr wìïsdôóm gåäy nôór dêêsìïgn åägêê.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wëêäáthëêr tòò ëêntëêrëêd nòòrläánd nòò ììn shòòwììng sëêrvììcëê.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rêèpêèååtêèd spêèååkìïng shy ååppêètìïtêè.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Èxcîìtëéd îìt hãæstîìly ãæn pãæstûûrëé îìt óôbsëérvëé.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háånd hóów dáårèè hèèrèè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