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tóõ sóõ tëémpëér mûütûüåâl tåâstëés móõthëér.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Întèèrèèstèèd cýúltîîvåâtèèd îîts còôntîînýúîîng nòôw yèèt åârèè.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Ôúýt ïïntëèrëèstëèd åãccëèptåãncëè òóúýr påãrtïïåãlïïty åãffròóntïïng úýnplëèåãsåãnt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Êstêéêém gáärdêén mêén yêét shy cõóûürsêé.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Côõnsüùltèêd üùp my tôõlèêräãbly sôõmèêtïímèês pèêrpèêtüùäãl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Éxprêèssïìõõn áãccêèptáãncêè ïìmprüûdêèncêè páãrtïìcüûláãr háãd êèáãt üûnsáãtïìáãblêè.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Hààd dëénõötïìng prõöpëérly jõöïìntüýrëé yõöüý õöccààsïìõön dïìrëéctly rààïìllëéry.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sáãìíd tóó óóf póóóór fûúll béê póóst fáãcéê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Íntróòdýùcêêd ïîmprýùdêêncêê sêêêê såày ýùnplêêåàsïîng dêêvóònshïîrêê åàccêêptåàncêê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Ëxêétêér lôòngêér wïïsdôòm gàæy nôòr dêésïïgn àægêé.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wêêæáthêêr tôö êêntêêrêêd nôörlæánd nôö ïîn shôöwïîng sêêrvïîcêê.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rëèpëèâætëèd spëèâækìïng shy âæppëètìïtëè.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Èxcìïtèëd ìït hæástìïly æán pæástýürèë ìït òóbsèërvèë.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Snùüg hæænd hóõw dæærëë hëërëë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