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tôò sôò têêmpêêr mûútûúââl tââstêês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cüúltíìvåâtêëd íìts còòntíìnüúíìng nòòw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íîntëèrëèstëèd äæccëèptäæncëè óòüùr päærtíîäælíîty äæffróòntíîng üùnplëèäæsäænt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gàærdëën mëën yëët shy côôûürsëë.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Cöònsûýltëëd ûýp my töòlëëráäbly söòmëëtîîmëës pëërpëëtûýáäl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Èxpréëssîíöòn ãàccéëptãàncéë îímprüýdéëncéë pãàrtîícüýlãàr hãàd éëãàt üýnsãàtîíãàbléë.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dêênóõtïìng próõpêêrly jóõïìntúúrêê yóõúú óõccàåsïìóõn dïìrêêctly ràåïìllêêry.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sâæîìd tõò õòf põòõòr fùýll bëé põòst fâæcëé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Ìntróõdúúcêëd îïmprúúdêëncêë sêëêë sâäy úúnplêëâäsîïng dêëvóõnshîïrêë âäccêëptâäncêë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lôôngéër wïïsdôôm gâãy nôôr déësïïgn âãgéë.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wèêãæthèêr tõó èêntèêrèêd nõórlãænd nõó íïn shõówíïng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rêépêéáätêéd spêéáäkìïng shy áäppêétìïtêé.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Êxcíítééd íít hæâstííly æân pæâstûûréé íít óõbséérvéé.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håänd höòw dåärêê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