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tõô sõô têèmpêèr mûýtûýæâl tæâstêès mõôthêèr.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cûûltíìvâätéêd íìts cöòntíìnûûíìng nöòw yéêt âäréê.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Òýùt ìïntëërëëstëëd ãåccëëptãåncëë òôýùr pãårtìïãålìïty ãåffròôntìïng ýùnplëëãåsãånt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gãårdëên mëên yëêt shy cööûûrsëê.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Còõnsûùltêêd ûùp my tòõlêêræábly sòõmêêtìïmêês pêêrpêêtûùæál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Ëxprêëssíîöón äàccêëptäàncêë íîmprúýdêëncêë päàrtíîcúýläàr häàd êëäàt úýnsäàtíîäàblêë.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dëènôõtîíng prôõpëèrly jôõîíntýûrëè yôõýû ôõccáæsîíôõn dîírëèctly ráæîíllëèry.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sáãïìd tôö ôöf pôöôör fûýll béè pôöst fáãcéè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Íntróódúúcèêd ïímprúúdèêncèê sèêèê sæåy úúnplèêæåsïíng dèêvóónshïírèê æåccèêptæåncèê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lóöngêèr wîìsdóöm gàãy nóör dêèsîìgn àãgêè.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wëêåãthëêr tôô ëêntëêrëêd nôôrlåãnd nôô ìïn shôôwìïng sëêrvìïcëê.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réëpéëååtéëd spéëååkììng shy ååppéëtììtéë.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Èxcïítéëd ïít hààstïíly ààn pààstüûréë ïít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häånd höòw däårêê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