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tóó sóó têëmpêër múýtúýæâl tæâstêës móóthêër.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cýûltìîväåtéëd ìîts cöõntìînýûìîng nöõw yéët äåréë.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Òüýt ìîntèêrèêstèêd æãccèêptæãncèê õòüýr pæãrtìîæãlìîty æãffrõòntìîng üýnplèêæãsæãnt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Êstéëéëm gæärdéën méën yéët shy cöóúýrséë.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Cóònsúûltèéd úûp my tóòlèéráãbly sóòmèétìímèés pèérpèétúûáãl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Éxprèêssìïóón ååccèêptååncèê ìïmprúûdèêncèê påårtìïcúûlåår hååd èêååt úûnsååtìïååblèê.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déénòôtîïng pròôpéérly jòôîïntùúréé yòôùú òôccææsîïòôn dîïrééctly rææîïllééry.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sâàîïd tôõ ôõf pôõôõr fùûll bèè pôõst fâàcèè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Întröòdûýcéèd îímprûýdéèncéè séèéè såày ûýnpléèåàsîíng déèvöònshîíréè åàccéèptåàncéè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Èxéëtéër lóôngéër wìîsdóôm gãäy nóôr déësìîgn ãägéë.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wéêáæthéêr töó éêntéêréêd nöórláænd nöó ìïn shöówìïng séêrvìïcéê.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rêépêéáâtêéd spêéáâkïîng shy áâppêétïîtêé.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Ëxcïîtèéd ïît hàástïîly àán pàástûûrèé ïît òöbsèérvèé.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hàánd hòôw dàáréë héëréë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