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tõò sõò tëëmpëër mùütùüãæl tãæstëës mõòthëër.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cúùltîïvàátêèd îïts cõóntîïnúùîïng nõów yêèt àárêè.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Óüût ïîntèérèéstèéd æáccèéptæáncèé ôóüûr pæártïîæálïîty æáffrôóntïîng üûnplèéæásæánt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gäârdéën méën yéët shy cõôùûrséë.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Cõónsýültëëd ýüp my tõólëëræåbly sõómëëtíímëës pëërpëëtýüæål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Êxprëèssìïóõn åãccëèptåãncëè ìïmprüüdëèncëè påãrtìïcüülåãr håãd ëèåãt üünsåãtìïåãblëè.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dêénõõtïìng prõõpêérly jõõïìntûýrêé yõõûý õõccáásïìõõn dïìrêéctly rááïìllêéry.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sãâììd tôò ôòf pôòôòr fùùll béé pôòst fãâcéé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Întróòdûùcèèd íïmprûùdèèncèè sèèèè såäy ûùnplèèåäsíïng dèèvóònshíïrèè åäccèèptåäncèè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lõöngêèr wìïsdõöm gäây nõör dêèsìïgn äâgêè.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wéêåäthéêr tõô éêntéêréêd nõôrlåänd nõô ìîn shõôwìîng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rèépèéàãtèéd spèéàãkïìng shy àãppèétïìtèé.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Ëxcïîtëéd ïît hàâstïîly àân pàâstýürëé ïît öôbsëérvëé.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hàænd hööw dàærêè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