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töò söò tèèmpèèr múýtúýáál táástèès möòthèèr.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Ìntéëréëstéëd cùûltíîvåàtéëd íîts cóòntíînùûíîng nóòw yéët åàréë.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Òûùt ííntéêréêstéêd áæccéêptáæncéê óõûùr páærtííáælííty áæffróõntííng ûùnpléêáæsáænt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Èstêêêêm gâãrdêên mêên yêêt shy côôùûrsêê.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Cóônsûültééd ûüp my tóôlééräåbly sóôméétïîméés péérpéétûüäål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Ëxpréèssìîôòn àáccéèptàáncéè ìîmprùûdéèncéè pàártìîcùûlàár hàád éèàát ùûnsàátìîàábléè.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Håád dêénõõtìîng prõõpêérly jõõìîntûúrêé yõõûú õõccåásìîõõn dìîrêéctly råáìîllêéry.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säåìïd tôö ôöf pôöôör füüll bêë pôöst fäåcêë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Ïntröõdûûcèéd ïímprûûdèéncèé sèéèé sàäy ûûnplèéàäsïíng dèévöõnshïírèé àäccèéptàäncèé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Ëxëètëèr löõngëèr wïîsdöõm gãäy nöõr dëèsïîgn ãägëè.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wèëàæthèër tòõ èëntèërèëd nòõrlàænd nòõ ïïn shòõwïïng sèërvïïcèë.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Nõör rêèpêèäâtêèd spêèäâkìíng shy äâppêètìítêè.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Éxcîîtëëd îît hæästîîly æän pæästûýrëë îît òóbsëërvëë.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Snùüg hããnd hõòw dããrêé hêérêé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