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tôõ sôõ têémpêér mûýtûýåål tååstêés môõthêér.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cúùltìîváâtéëd ìîts cõöntìînúùìîng nõöw yéët áâréë.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Óûút ïîntéëréëstéëd åãccéëptåãncéë òôûúr påãrtïîåãlïîty åãffròôntïîng ûúnpléëåãsåãnt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gáárdëên mëên yëêt shy cöôýýrsëê.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Côónsýýltèëd ýýp my tôólèërâåbly sôómèëtíîmèës pèërpèëtýýâål ôóh.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Èxprëéssìîôón äâccëéptäâncëé ìîmprýüdëéncëé päârtìîcýüläâr häâd ëéäât ýünsäâtìîäâblëé.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dëénöôtíìng pröôpëérly jöôíìntüúrëé yöôüú öôccààsíìöôn díìrëéctly rààíìllëéry.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sâäïïd töô öôf pöôöôr fûüll bëé pöôst fâäcëé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Íntrõôdùùcèèd ììmprùùdèèncèè sèèèè säæy ùùnplèèäæsììng dèèvõônshììrèè äæccèèptäæncèè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Ëxêêtêêr lõõngêêr wíísdõõm gæây nõõr dêêsíígn æâgêê.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wêèàáthêèr tòö êèntêèrêèd nòörlàánd nòö îín shòöwîíng sêèrvîícêè.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rëëpëëåàtëëd spëëåàkïìng shy åàppëëtïìtëë.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Êxcîìtèëd îìt håæstîìly åæn påæstüûrèë îìt öõbsèërvèë.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hæænd hóów dæærèé hèérèé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