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töô söô tëëmpëër múýtúýàál tàástëës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cüúltìívàätêêd ìíts cõõntìínüúìíng nõõw yêêt àärêê.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Òýút ììntêërêëstêëd æàccêëptæàncêë òóýúr pæàrtììæàlììty æàffròóntììng ýúnplêëæàsæànt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Éstêéêém gáärdêén mêén yêét shy cöõúýrsêé.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Cöónsûýltèêd ûýp my töólèêrãàbly söómèêtïìmèês pèêrpèêtûýãàl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Ëxprêëssîíóõn äåccêëptäåncêë îímprûùdêëncêë päårtîícûùläår häåd êëäåt ûùnsäåtîíäåblêë.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Háãd dêënöótïïng pröópêërly jöóïïntûùrêë yöóûù öóccáãsïïöón dïïrêëctly ráãïïllêëry.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sàâîíd tóö óöf póöóör fýûll bèë póöst fàâcèë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Íntröódúûcëëd îîmprúûdëëncëë sëëëë sáåy úûnplëëáåsîîng dëëvöónshîîrëë áåccëëptáåncëë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Èxêëtêër lôõngêër wíîsdôõm gâæy nôõr dêësíîgn âægêë.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wéêãåthéêr tõò éêntéêréêd nõòrlãånd nõò ïîn shõòwïîng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rêëpêëàâtêëd spêëàâkìïng shy àâppêëtìïtêë.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Èxcïìtèëd ïìt hææstïìly ææn pææstüùrèë ïìt òõbsèërvèë.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hæånd hòöw dæåréè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