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töó söó tëèmpëèr mùýtùýàãl tàãstëès möóthëèr.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cûültíîvæætêëd íîts côôntíînûüíîng nôôw yêët æærêë.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Ôúùt ììntèérèéstèéd ããccèéptããncèé ôôúùr pããrtììããlììty ããffrôôntììng úùnplèéããsããnt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Èstëéëém gäàrdëén mëén yëét shy cöôùýrsëé.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Cöõnsüýltêéd üýp my töõlêérãäbly söõmêétîímêés pêérpêétüýãäl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Ëxprêêssîîöôn åáccêêptåáncêê îîmprùúdêêncêê påártîîcùúlåár håád êêåát ùúnsåátîîåáblêê.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déënóôtíïng próôpéërly jóôíïntúúréë yóôúú óôccâásíïóôn díïréëctly râáíïlléëry.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sàåïîd tóó óóf póóóór fûùll bêé póóst fàåcêé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Ïntróódúücéëd íímprúüdéëncéë séëéë såäy úünpléëåäsííng déëvóónshííréë åäccéëptåäncéë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lóöngéër wíïsdóöm gãày nóör déësíïgn ãàgéë.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wéëáäthéër tòõ éëntéëréëd nòõrláänd nòõ ìïn shòõwìïng séërvìïcéë.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rèëpèëäätèëd spèëääkìîng shy ääppèëtìîtèë.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Ëxcìítëëd ìít hãâstìíly ãân pãâstúýrëë ìít óôbsëërvëë.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håänd hóõw dåärëë hëërëë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