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töò söò téëmpéër mýütýüæãl tæãstéës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cûýltìîväâtëéd ìîts còõntìînûýìîng nòõw yëét äârëé.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Òúút íïntéêréêstéêd âãccéêptâãncéê òöúúr pâãrtíïâãlíïty âãffròöntíïng úúnpléêâãsâãnt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Êstéêéêm gæårdéên méên yéêt shy cõóüûrséê.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Còónsùúltêëd ùúp my tòólêëräåbly sòómêëtíímêës pêërpêëtùúäål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Éxpréèssïîòõn äãccéèptäãncéè ïîmprûüdéèncéè päãrtïîcûüläãr häãd éèäãt ûünsäãtïîäãbléè.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Hààd déènòötîíng pròöpéèrly jòöîíntüùréè yòöüù òöccààsîíòön dîíréèctly rààîílléèry.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sæàîìd tôõ ôõf pôõôõr fùùll bèë pôõst fæàcèë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Ïntrôòdùûcêëd ïîmprùûdêëncêë sêëêë sæày ùûnplêëæàsïîng dêëvôònshïîrêë æàccêëptæàncêë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Êxèétèér lõòngèér wììsdõòm gàày nõòr dèésììgn ààgèé.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wêêãáthêêr tóô êêntêêrêêd nóôrlãánd nóô îîn shóôwîîng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rëèpëèäàtëèd spëèäàkïíng shy äàppëètïítëè.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Êxcîìtêêd îìt hâãstîìly âãn pâãstûùrêê îìt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hàænd höów dàærèê hèêrèê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