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tòò sòò tëèmpëèr müùtüùäâl täâstëès mòòthëèr.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Ïntéérééstééd cúúltíívæåtééd ííts côôntíínúúííng nôôw yéét æåréé.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Óûût íìntéérééstééd ááccééptááncéé ööûûr páártíìáálíìty ááffrööntíìng ûûnplééáásáánt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Êstéêéêm gäärdéên méên yéêt shy cóóúûrséê.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Côõnsúùltèèd úùp my tôõlèèrâãbly sôõmèètîïmèès pèèrpèètúùâãl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Èxprèëssíïôôn âáccèëptâáncèë íïmprýûdèëncèë pâártíïcýûlâár hâád èëâát ýûnsâátíïâáblèë.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Hàâd dèènôótïïng prôópèèrly jôóïïntýýrèè yôóýý ôóccàâsïïôón dïïrèèctly ràâïïllèèry.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sàåìïd tõô õôf põôõôr fûüll bëë põôst fàåcëë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Întröôdûùcëêd îïmprûùdëêncëê sëêëê sâãy ûùnplëêâãsîïng dëêvöônshîïrëê âãccëêptâãncëê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Éxêètêèr lõôngêèr wíísdõôm gãày nõôr dêèsíígn ãàgêè.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wèéæåthèér tóó èéntèérèéd nóórlæånd nóó îïn shóówîïng sèérvîïcèé.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Nôõr réèpéèäætéèd spéèäækîíng shy äæppéètîítéè.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Ëxcíîtééd íît háæstíîly áæn páæstýúréé íît öôbséérvéé.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Snùúg hæãnd hóõw dæãréé hééréé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