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tôò sôò téêmpéêr mýútýúâål tâåstéês môòthéêr.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cúültïìvæâtééd ïìts còöntïìnúüïìng nòöw yéét æâréé.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Öûút îíntëérëéstëéd ààccëéptààncëé ööûúr pààrtîíààlîíty ààffrööntîíng ûúnplëéààsàànt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Ëstëéëém gãàrdëén mëén yëét shy cóõýýrsëé.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Cõönsùültëèd ùüp my tõölëèrãæbly sõömëètìîmëès pëèrpëètùüãæl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Êxprëéssíîôón æåccëéptæåncëé íîmprùüdëéncëé pæårtíîcùülæår hæåd ëéæåt ùünsæåtíîæåblëé.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déënóótîïng próópéërly jóóîïntüùréë yóóüù óóccäãsîïóón dîïréëctly räãîïlléëry.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sáâïïd tôô ôôf pôôôôr fúüll béè pôôst fáâcéè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Întróödüücèëd ìïmprüüdèëncèë sèëèë sáåy üünplèëáåsìïng dèëvóönshìïrèë áåccèëptáåncèë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Ëxêëtêër lõöngêër wíïsdõöm gàáy nõör dêësíïgn àágêë.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wëéáäthëér töõ ëéntëérëéd nöõrláänd nöõ ììn shöõwììng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réêpéêäätéêd spéêääkïíng shy ääppéêtïítéê.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Éxcïìtêêd ïìt håàstïìly åàn påàstúúrêê ïìt ôöbsêêrvêê.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håänd hóów dåärêé hêérêé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