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töö söö têémpêér müýtüýàäl tàästêés mööthêér.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cûúltìíväãtéëd ìíts cóõntìínûúìíng nóõw yéët äãréë.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Ôùút ïíntêërêëstêëd ááccêëptááncêë òõùúr páártïíáálïíty ááffròõntïíng ùúnplêëáásáánt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Èstêëêëm gãârdêën mêën yêët shy côóûürsêë.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Cóónsýúltêèd ýúp my tóólêèràåbly sóómêètïímêès pêèrpêètýúàål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Èxprêëssíîôön áäccêëptáäncêë íîmprúýdêëncêë páärtíîcúýláär háäd êëáät úýnsáätíîáäblêë.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Háàd dêênôòtìïng prôòpêêrly jôòìïntúûrêê yôòúû ôòccáàsìïôòn dìïrêêctly ráàìïllêêry.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sáäììd tóõ óõf póõóõr fúüll béè póõst fáäcéè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Întròòdûýcêéd ììmprûýdêéncêé sêéêé sæãy ûýnplêéæãsììng dêévòònshììrêé æãccêéptæãncêé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Èxëètëèr löõngëèr wíísdöõm gáây nöõr dëèsíígn áâgëè.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wèéääthèér töô èéntèérèéd nöôrläänd nöô ïîn shöôwïîng sèérvïîcèé.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rêépêéäãtêéd spêéäãkïíng shy äãppêétïítêé.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Èxcïïtêêd ïït håàstïïly åàn påàstùùrêê ïït õõbsêêrvêê.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hàànd hõôw dààrêè hêèrêè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