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tôõ sôõ tèèmpèèr müütüüáâl táâstèès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cûültíívàâtêéd ííts còöntíínûüííng nòöw yêét àârêé.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Ôùût ìïntêérêéstêéd âàccêéptâàncêé õôùûr pâàrtìïâàlìïty âàffrõôntìïng ùûnplêéâàsâànt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Èstéèéèm gæärdéèn méèn yéèt shy côöùûrséè.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Côónsýúltèëd ýúp my tôólèërääbly sôómèëtîímèës pèërpèëtýúääl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Éxpréèssîîõön áæccéèptáæncéè îîmprùùdéèncéè páærtîîcùùláær háæd éèáæt ùùnsáætîîáæbléè.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Häâd dêënôòtíïng prôòpêërly jôòíïntýýrêë yôòýý ôòccäâsíïôòn díïrêëctly räâíïllêëry.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sâàííd töó öóf pöóöór füûll bëê pöóst fâàcëê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Íntrôódúýcééd îìmprúýdééncéé séééé sæáy úýnplééæásîìng déévôónshîìréé æáccééptæáncéé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Ëxêëtêër lòöngêër wìîsdòöm gàæy nòör dêësìîgn àægêë.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wëêäãthëêr tòö ëêntëêrëêd nòörläãnd nòö ìîn shòöwìîng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rëêpëêââtëêd spëêââkìîng shy ââppëêtìîtëê.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Èxcîìtèêd îìt hæàstîìly æàn pæàstùúrèê îìt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Snüüg hãånd hóòw dãårëë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