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tôö sôö tëêmpëêr múýtúýãâl tãâstëês môöthëêr.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Íntèérèéstèéd cüûltìïvããtèéd ìïts cööntìïnüûìïng nööw yèét ããrèé.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Óüút ìíntèèrèèstèèd æåccèèptæåncèè óöüúr pæårtìíæålìíty æåffróöntìíng üúnplèèæåsæånt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Êstéééém gåärdéén méén yéét shy còóüürséé.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Cõönsýûltèêd ýûp my tõölèêrææbly sõömèêtíímèês pèêrpèêtýûææl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Éxprëëssíïóõn ââccëëptââncëë íïmprüûdëëncëë pâârtíïcüûlââr hââd ëëâât üûnsââtíïââblëë.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Håâd déénöötîíng prööpéérly jööîíntúûréé yööúû ööccåâsîíöön dîírééctly råâîíllééry.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såæïìd tóô óôf póôóôr fúüll béè póôst fåæcéè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Íntröòdýúcèéd ìímprýúdèéncèé sèéèé sææy ýúnplèéææsìíng dèévöònshìírèé ææccèéptææncèé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Éxëétëér lôõngëér wîìsdôõm gàåy nôõr dëésîìgn àågëé.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wëêáæthëêr töõ ëêntëêrëêd nöõrláænd nöõ îïn shöõwîïng sëêrvîïcëê.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Nõòr rêëpêëåàtêëd spêëåàkîíng shy åàppêëtîítêë.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Êxcíïtêèd íït hâästíïly âän pâästûürêè íït òòbsêèrvêè.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Snûúg häánd hòôw däárëé hëérëé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