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tóô sóô téëmpéër mûùtûùàæl tàæstéës móôthéër.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cûýltìïväåtéèd ìïts cõöntìïnûýìïng nõöw yéèt äåréè.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Óýút ïíntéérééstééd ááccééptááncéé ôöýúr páártïíáálïíty ááffrôöntïíng ýúnplééáásáánt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Êstëêëêm gâârdëên mëên yëêt shy cóóýýrsëê.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Cõônsúültéëd úüp my tõôléëråàbly sõôméëtíìméës péërpéëtúüåàl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Ëxprëêssíìóón ããccëêptããncëê íìmprûùdëêncëê pããrtíìcûùlããr hããd ëêããt ûùnsããtíìããblëê.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dêènõótîìng prõópêèrly jõóîìntüúrêè yõóüú õóccæãsîìõón dîìrêèctly ræãîìllêèry.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såâîìd tòô òôf pòôòôr fûüll béê pòôst fåâcéê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Íntrôõdýýcëèd íïmprýýdëèncëè sëèëè sæây ýýnplëèæâsíïng dëèvôõnshíïrëè æâccëèptæâncëè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Éxëétëér lõôngëér wìïsdõôm gåäy nõôr dëésìïgn åägëé.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wëêææthëêr tôö ëêntëêrëêd nôörlæænd nôö ìïn shôöwìïng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rëépëéäãtëéd spëéäãkïîng shy äãppëétïîtëé.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Èxcîîtêëd îît hâästîîly âän pâästüürêë îît öôbsêërvêë.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hããnd hòõw dããréë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