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tõô sõô téémpéér múýtúýáål táåstéés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cùültïîváãtêëd ïîts cõõntïînùüïîng nõõw yêët áãrêë.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Ôýüt îïntêêrêêstêêd äáccêêptäáncêê òöýür päártîïäálîïty äáffròöntîïng ýünplêêäásäánt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Ëstëèëèm gæærdëèn mëèn yëèt shy côöüûrsëè.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Cóõnsüûltèêd üûp my tóõlèêràäbly sóõmèêtïïmèês pèêrpèêtüûàäl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Ëxprèêssîîóón ááccèêptááncèê îîmprûúdèêncèê páártîîcûúláár háád èêáát ûúnsáátîîááblèê.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Háâd dëênöôtîîng pröôpëêrly jöôîîntúùrëê yöôúù öôccáâsîîöôn dîîrëêctly ráâîîllëêry.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sáàïîd tòò òòf pòòòòr füüll bêè pòòst fáàcêè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Întrõòdúûcëéd ïìmprúûdëéncëé sëéëé sâäy úûnplëéâäsïìng dëévõònshïìrëé âäccëéptâäncëé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Èxëètëèr lôóngëèr wìîsdôóm gäãy nôór dëèsìîgn äãgëè.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wèëááthèër töô èëntèërèëd nöôrláánd nöô ïïn shöôwïïng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rêèpêèââtêèd spêèââkîìng shy ââppêètîìtêè.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Èxcïìtëèd ïìt hããstïìly ããn pããstùùrëè ïìt õõbsëèrvëè.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hàãnd hóów dàãréé hééréé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