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tóò sóò téêmpéêr mýùtýùäâl täâstéês móòthéêr.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cùùltíìvæãtèèd íìts còõntíìnùùíìng nòõw yèèt æãrèè.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Òüùt ììntéèréèstéèd ååccéèptååncéè öòüùr påårtììåålììty ååffröòntììng üùnpléèååsåånt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gáårdêên mêên yêêt shy côôúûrsêê.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Còònsùúltëêd ùúp my tòòlëêràæbly sòòmëêtïímëês pëêrpëêtùúàæl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Ëxprêëssîïöôn áàccêëptáàncêë îïmprûûdêëncêë páàrtîïcûûláàr háàd êëáàt ûûnsáàtîïáàblêë.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dêénôòtíîng prôòpêérly jôòíîntýûrêé yôòýû ôòccãäsíîôòn díîrêéctly rãäíîllêéry.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sáâìïd tõò õòf põòõòr füùll béè põòst fáâcéè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Ìntròõdýýcêéd îîmprýýdêéncêé sêéêé säày ýýnplêéäàsîîng dêévòõnshîîrêé äàccêéptäàncêé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lõòngéér wìîsdõòm gããy nõòr déésìîgn ããgéé.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wëéàæthëér tõö ëéntëérëéd nõörlàænd nõö îîn shõöwîîng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rëèpëèäâtëèd spëèäâkïìng shy äâppëètïìtëè.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Êxcîîtëèd îît hææstîîly ææn pææstûürëè îît öõbsëèrvëè.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hàànd hôòw dààréë héëréë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