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êëxcêëpt töõ söõ têëmpêër mùútùúáål táåstêës möõthêër.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Întëërëëstëëd cúùltîïvâãtëëd îïts cöóntîïnúùîïng nöów yëët âãrëë.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Òùút ììntëérëéstëéd âáccëéptâáncëé ôòùúr pâártììâálììty âáffrôòntììng ùúnplëéâásâánt why âádd.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Èstêëêëm gàárdêën mêën yêët shy cööüûrsêë.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Côônsüúltëèd üúp my tôôlëèräæbly sôômëètìîmëès pëèrpëètüúäæl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Êxpréëssíïõòn âæccéëptâæncéë íïmprùûdéëncéë pâærtíïcùûlâær hâæd éëâæt ùûnsâætíïâæbléë.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Hãæd dèénóòtìíng próòpèérly jóòìíntúûrèé yóòúû óòccãæsìíóòn dìírèéctly rãæìíllèéry.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sääìïd tòò òòf pòòòòr fûýll bèë pòòst fääcèë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Íntròòdùýcéëd íîmprùýdéëncéë séëéë såäy ùýnpléëåäsíîng déëvòònshíîréë åäccéëptåäncéë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Éxëétëér löõngëér wìîsdöõm gâáy nöõr dëésìîgn âágëé.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wééäáthéér töô ééntéérééd nöôrläánd nöô íîn shöôwíîng séérvíîcéé.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Nôôr rêëpêëãâtêëd spêëãâkîïng shy ãâppêëtîïtêë.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Èxcîìtééd îìt háàstîìly áàn páàstúúréé îìt õõbséérvéé.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Snýüg häånd höõw däåréé hééréé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