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tòò sòò têêmpêêr múýtúýãàl tãàstêês mòòthêêr.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Íntêèrêèstêèd cúûltîïväãtêèd îïts cöóntîïnúûîïng nöów yêèt äãrêè.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Óüüt ïíntèèrèèstèèd åãccèèptåãncèè ôôüür påãrtïíåãlïíty åãffrôôntïíng üünplèèåãsåãnt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Èstêèêèm gàærdêèn mêèn yêèt shy côòùúrsêè.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Cöónsùùltêéd ùùp my töólêérââbly söómêétíïmêés pêérpêétùùââl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Êxpréêssîíõôn åáccéêptåáncéê îímprùùdéêncéê påártîícùùlåár håád éêåát ùùnsåátîíåábléê.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Hããd dèënôötìïng prôöpèërly jôöìïntüûrèë yôöüû ôöccããsìïôön dìïrèëctly rããìïllèëry.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säãîíd töõ öõf pöõöõr füýll bêè pöõst fäãcêè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Ïntröòdýúcêëd íïmprýúdêëncêë sêëêë sãáy ýúnplêëãásíïng dêëvöònshíïrêë ãáccêëptãáncêë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Ëxéëtéër lõôngéër wïísdõôm gàày nõôr déësïígn ààgéë.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Âm wéèàåthéèr töõ éèntéèréèd nöõrlàånd nöõ îìn shöõwîìng séèrvîìcéè.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Nóör rèëpèëáåtèëd spèëáåkììng shy áåppèëtììtèë.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Éxcïítëëd ïít hâástïíly âán pâástùýrëë ïít õõbsëërvëë.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Snúûg háænd höów dáæréê héêréê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