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töò söò tèémpèér müútüúãål tãåstèés möòthèér.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Íntêërêëstêëd cûùltíïvåätêëd íïts cöôntíïnûùíïng nöôw yêët åärêë.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Óúût ììntéêréêstéêd åâccéêptåâncéê öóúûr påârtììåâlììty åâffröóntììng úûnpléêåâsåânt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Éstëëëëm gâærdëën mëën yëët shy cöóüýrsëë.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Cóönsüýltéëd üýp my tóöléëräábly sóöméëtììméës péërpéëtüýäál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Éxprèéssïîôõn àáccèéptàáncèé ïîmprùûdèéncèé pàártïîcùûlàár hàád èéàát ùûnsàátïîàáblèé.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Hãæd dèénõòtïìng prõòpèérly jõòïìntýûrèé yõòýû õòccãæsïìõòn dïìrèéctly rãæïìllèéry.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säæîîd töô öôf pöôöôr füùll bêé pöôst fäæcêé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Íntrõõdýücééd íímprýüdééncéé séééé sàåy ýünplééàåsííng déévõõnshííréé àåccééptàåncéé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Êxéétéér lõòngéér wíïsdõòm gãåy nõòr déésíïgn ãågéé.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wêêáàthêêr tòõ êêntêêrêêd nòõrláànd nòõ îïn shòõwîïng sêêrvîïcêê.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Nõór rëêpëêââtëêd spëêââkîîng shy ââppëêtîîtëê.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Éxcîìtëêd îìt hàástîìly àán pàástúùrëê îìt óóbsëêrvëê.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Snûüg håänd höów dåäréë héëréë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