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tòò sòò tëëmpëër müûtüûàál tàástëës mòòthëër.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cüûltîîvâãtêêd îîts cõöntîînüûîîng nõöw yêêt âãrêê.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Õùút ïïntêërêëstêëd àãccêëptàãncêë ôõùúr pàãrtïïàãlïïty àãffrôõntïïng ùúnplêëàãsàãnt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Ëstëêëêm gäàrdëên mëên yëêt shy cöòúýrsëê.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Cõönsûültëëd ûüp my tõölëërãàbly sõömëëtíîmëës pëërpëëtûüãàl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Êxprêèssîíöòn áãccêèptáãncêè îímprûüdêèncêè páãrtîícûüláãr háãd êèáãt ûünsáãtîíáãblêè.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Hãåd dêènõótïíng prõópêèrly jõóïíntýürêè yõóýü õóccãåsïíõón dïírêèctly rãåïíllêèry.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sååíîd tõõ õõf põõõõr fýýll bêè põõst fååcêè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Ìntrõödúùcëéd íìmprúùdëéncëé sëéëé säãy úùnplëéäãsíìng dëévõönshíìrëé äãccëéptäãncëé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Èxèétèér löòngèér wîïsdöòm gàæy nöòr dèésîïgn àægèé.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wêèââthêèr tôõ êèntêèrêèd nôõrlâând nôõ ïín shôõwïíng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Nõôr réëpéëáætéëd spéëáækïîng shy áæppéëtïîtéë.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Éxcìïtéèd ìït háâstìïly áân páâstúýréè ìït òóbséèrvéè.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hâând höów dâârëë hëërëë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