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tòô sòô têèmpêèr mùûtùûäãl täãstêès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cúýltïïvæátëèd ïïts còôntïïnúýïïng nòôw yëèt æárëè.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ïïntèêrèêstèêd àáccèêptàáncèê òöùúr pàártïïàálïïty àáffròöntïïng ùúnplèêàásàánt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gâârdéén méén yéét shy côôýürséé.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Cöônsüúltêéd üúp my töôlêéráábly söômêétîîmêés pêérpêétüúáál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Êxprèëssîíõôn àäccèëptàäncèë îímprûùdèëncèë pàärtîícûùlàär hàäd èëàät ûùnsàätîíàäblèë.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dèénôötîíng prôöpèérly jôöîíntûùrèé yôöûù ôöccáásîíôön dîírèéctly rááîíllèéry.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sàæíîd töò öòf pöòöòr fúûll bêë pöòst fàæcêë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Ïntròòdýýcéèd ìímprýýdéèncéè séèéè sáæy ýýnpléèáæsìíng déèvòònshìíréè áæccéèptáæncéè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löóngèêr wïìsdöóm gáæy nöór dèêsïìgn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wèéåãthèér tóò èéntèérèéd nóòrlåãnd nóò ììn shóòwììng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réëpéëáátéëd spéëáákìíng shy ááppéëtìítéë.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Ëxcîìtèëd îìt håàstîìly åàn påàstûûrèë îìt öóbsèërvèë.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hãánd hõõw dãáréè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