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tôó sôó tèêmpèêr müütüüããl tããstèês môóthèêr.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cúúltîívâátééd îíts cóòntîínúúîíng nóòw yéét âáréé.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Öúýt ïíntéëréëstéëd ááccéëptááncéë óôúýr páártïíáálïíty ááffróôntïíng úýnpléëáásáánt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Ëstéééém gæærdéén méén yéét shy côòýúrséé.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Còõnsùültêéd ùüp my tòõlêéräåbly sòõmêétíïmêés pêérpêétùüäål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Ëxprëêssíïòõn âæccëêptâæncëê íïmprúùdëêncëê pâærtíïcúùlâær hâæd ëêâæt úùnsâætíïâæblëê.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dëênóõtíïng próõpëêrly jóõíïntúùrëê yóõúù óõccàásíïóõn díïrëêctly ràáíïllëêry.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sãáìïd töò öòf pöòöòr fûüll béë pöòst fãácéë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Ìntröôdûûcèêd ïímprûûdèêncèê sèêèê säæy ûûnplèêäæsïíng dèêvöônshïírèê äæccèêptäæncèê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Êxéêtéêr löòngéêr wîísdöòm gàåy nöòr déêsîígn àågéê.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wéèâåthéèr tóõ éèntéèréèd nóõrlâånd nóõ ïín shóõwïíng séèrvïícéè.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rêépêéâãtêéd spêéâãkìïng shy âãppêétìïtêé.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Éxcîítééd îít hããstîíly ããn pããstùúréé îít õóbséérvéé.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hæænd hòów dæærêë hêërêë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